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9D3" w:rsidRDefault="0002533D" w:rsidP="00523FA9">
      <w:pPr>
        <w:ind w:firstLineChars="600" w:firstLine="1687"/>
        <w:rPr>
          <w:rFonts w:ascii="宋体" w:eastAsia="宋体" w:hAnsi="宋体"/>
          <w:b/>
          <w:sz w:val="28"/>
          <w:szCs w:val="28"/>
        </w:rPr>
      </w:pPr>
      <w:r>
        <w:rPr>
          <w:rFonts w:ascii="宋体" w:eastAsia="宋体" w:hAnsi="宋体" w:hint="eastAsia"/>
          <w:b/>
          <w:sz w:val="28"/>
          <w:szCs w:val="28"/>
        </w:rPr>
        <w:t>播扬中学学生服务部招标、租赁补充协议</w:t>
      </w:r>
    </w:p>
    <w:p w:rsidR="004329D3" w:rsidRDefault="004329D3">
      <w:pPr>
        <w:spacing w:after="0" w:line="360" w:lineRule="auto"/>
        <w:ind w:firstLineChars="200" w:firstLine="560"/>
        <w:rPr>
          <w:rFonts w:ascii="宋体" w:eastAsia="宋体" w:hAnsi="宋体"/>
          <w:sz w:val="28"/>
          <w:szCs w:val="28"/>
        </w:rPr>
      </w:pPr>
    </w:p>
    <w:p w:rsidR="004329D3" w:rsidRDefault="0002533D">
      <w:pPr>
        <w:spacing w:after="0" w:line="460" w:lineRule="exact"/>
        <w:ind w:firstLineChars="200" w:firstLine="560"/>
        <w:rPr>
          <w:rFonts w:ascii="宋体" w:eastAsia="宋体" w:hAnsi="宋体"/>
          <w:sz w:val="28"/>
          <w:szCs w:val="28"/>
        </w:rPr>
      </w:pPr>
      <w:r>
        <w:rPr>
          <w:rFonts w:ascii="宋体" w:eastAsia="宋体" w:hAnsi="宋体" w:hint="eastAsia"/>
          <w:sz w:val="28"/>
          <w:szCs w:val="28"/>
        </w:rPr>
        <w:t>为了加强播扬中学管理，提高教学质量，方便学生在校园购买生活用品及学习文具，为了管理好学生服务部，规范经营，进一步明确双方责任，保障双方合法权益，经学校班子和支委反复讨论研究，根据播扬中学实际情况，经双方协商,现就租赁和公开招标事宜，签订本补充协议：</w:t>
      </w:r>
    </w:p>
    <w:p w:rsidR="004329D3" w:rsidRDefault="0002533D">
      <w:pPr>
        <w:spacing w:after="0" w:line="460" w:lineRule="exact"/>
        <w:ind w:firstLineChars="200" w:firstLine="560"/>
        <w:rPr>
          <w:rFonts w:ascii="宋体" w:eastAsia="宋体" w:hAnsi="宋体"/>
          <w:sz w:val="28"/>
          <w:szCs w:val="28"/>
        </w:rPr>
      </w:pPr>
      <w:r>
        <w:rPr>
          <w:rFonts w:ascii="宋体" w:eastAsia="宋体" w:hAnsi="宋体" w:hint="eastAsia"/>
          <w:sz w:val="28"/>
          <w:szCs w:val="28"/>
        </w:rPr>
        <w:t>一、播扬中学学生服务部向符合招标条件者招标，中标者不能转让经营权。经营者须思想素质高，遵纪守法，听从学校管理，遵守和执行本《播扬中学学生服务部招标、租赁补充协议》、国有资产经营管理规定等。</w:t>
      </w:r>
    </w:p>
    <w:p w:rsidR="004329D3" w:rsidRDefault="0002533D">
      <w:pPr>
        <w:spacing w:after="0" w:line="460" w:lineRule="exact"/>
        <w:ind w:firstLineChars="200" w:firstLine="560"/>
        <w:rPr>
          <w:rFonts w:ascii="宋体" w:eastAsia="宋体" w:hAnsi="宋体"/>
          <w:sz w:val="28"/>
          <w:szCs w:val="28"/>
        </w:rPr>
      </w:pPr>
      <w:r>
        <w:rPr>
          <w:rFonts w:ascii="宋体" w:eastAsia="宋体" w:hAnsi="宋体" w:hint="eastAsia"/>
          <w:sz w:val="28"/>
          <w:szCs w:val="28"/>
        </w:rPr>
        <w:t xml:space="preserve">二、经营时间: </w:t>
      </w:r>
    </w:p>
    <w:p w:rsidR="004329D3" w:rsidRDefault="0002533D">
      <w:pPr>
        <w:spacing w:after="0" w:line="460" w:lineRule="exact"/>
        <w:ind w:firstLineChars="200" w:firstLine="560"/>
        <w:rPr>
          <w:rFonts w:ascii="宋体" w:eastAsia="宋体" w:hAnsi="宋体"/>
          <w:sz w:val="28"/>
          <w:szCs w:val="28"/>
        </w:rPr>
      </w:pPr>
      <w:r>
        <w:rPr>
          <w:rFonts w:ascii="宋体" w:eastAsia="宋体" w:hAnsi="宋体" w:hint="eastAsia"/>
          <w:sz w:val="28"/>
          <w:szCs w:val="28"/>
        </w:rPr>
        <w:t>1、202</w:t>
      </w:r>
      <w:r w:rsidR="00523FA9">
        <w:rPr>
          <w:rFonts w:ascii="宋体" w:eastAsia="宋体" w:hAnsi="宋体" w:hint="eastAsia"/>
          <w:sz w:val="28"/>
          <w:szCs w:val="28"/>
        </w:rPr>
        <w:t>5</w:t>
      </w:r>
      <w:r>
        <w:rPr>
          <w:rFonts w:ascii="宋体" w:eastAsia="宋体" w:hAnsi="宋体" w:hint="eastAsia"/>
          <w:sz w:val="28"/>
          <w:szCs w:val="28"/>
        </w:rPr>
        <w:t>年</w:t>
      </w:r>
      <w:r w:rsidR="00523FA9">
        <w:rPr>
          <w:rFonts w:ascii="宋体" w:eastAsia="宋体" w:hAnsi="宋体" w:hint="eastAsia"/>
          <w:sz w:val="28"/>
          <w:szCs w:val="28"/>
        </w:rPr>
        <w:t>1</w:t>
      </w:r>
      <w:r>
        <w:rPr>
          <w:rFonts w:ascii="宋体" w:eastAsia="宋体" w:hAnsi="宋体" w:hint="eastAsia"/>
          <w:sz w:val="28"/>
          <w:szCs w:val="28"/>
        </w:rPr>
        <w:t>2月至</w:t>
      </w:r>
      <w:r w:rsidR="00523FA9">
        <w:rPr>
          <w:rFonts w:ascii="宋体" w:eastAsia="宋体" w:hAnsi="宋体" w:hint="eastAsia"/>
          <w:sz w:val="28"/>
          <w:szCs w:val="28"/>
        </w:rPr>
        <w:t>2028</w:t>
      </w:r>
      <w:r>
        <w:rPr>
          <w:rFonts w:ascii="宋体" w:eastAsia="宋体" w:hAnsi="宋体" w:hint="eastAsia"/>
          <w:sz w:val="28"/>
          <w:szCs w:val="28"/>
        </w:rPr>
        <w:t>年</w:t>
      </w:r>
      <w:r w:rsidR="00523FA9">
        <w:rPr>
          <w:rFonts w:ascii="宋体" w:eastAsia="宋体" w:hAnsi="宋体" w:hint="eastAsia"/>
          <w:sz w:val="28"/>
          <w:szCs w:val="28"/>
        </w:rPr>
        <w:t>1</w:t>
      </w:r>
      <w:r>
        <w:rPr>
          <w:rFonts w:ascii="宋体" w:eastAsia="宋体" w:hAnsi="宋体" w:hint="eastAsia"/>
          <w:sz w:val="28"/>
          <w:szCs w:val="28"/>
        </w:rPr>
        <w:t xml:space="preserve">2月(具体日期以化州市国有资产管理中心招标合同为准) </w:t>
      </w:r>
    </w:p>
    <w:p w:rsidR="004329D3" w:rsidRDefault="0002533D">
      <w:pPr>
        <w:spacing w:after="0" w:line="460" w:lineRule="exact"/>
        <w:ind w:firstLineChars="200" w:firstLine="560"/>
        <w:rPr>
          <w:rFonts w:ascii="宋体" w:eastAsia="宋体" w:hAnsi="宋体"/>
          <w:sz w:val="28"/>
          <w:szCs w:val="28"/>
        </w:rPr>
      </w:pPr>
      <w:r>
        <w:rPr>
          <w:rFonts w:ascii="宋体" w:eastAsia="宋体" w:hAnsi="宋体" w:hint="eastAsia"/>
          <w:sz w:val="28"/>
          <w:szCs w:val="28"/>
        </w:rPr>
        <w:t>2、化州市国有资产管理中心经营</w:t>
      </w:r>
      <w:bookmarkStart w:id="0" w:name="_GoBack"/>
      <w:bookmarkEnd w:id="0"/>
      <w:r>
        <w:rPr>
          <w:rFonts w:ascii="宋体" w:eastAsia="宋体" w:hAnsi="宋体" w:hint="eastAsia"/>
          <w:sz w:val="28"/>
          <w:szCs w:val="28"/>
        </w:rPr>
        <w:t>者必须遵守学校作息制度，上课、午睡、晚睡及学生非自由活动时间不能经营，不能容留学生。如遇上级有关部门到校进行重大检查，在检查队到来前必须关门停业，具体时间由学校决定。</w:t>
      </w:r>
    </w:p>
    <w:p w:rsidR="004329D3" w:rsidRDefault="0002533D">
      <w:pPr>
        <w:spacing w:after="0" w:line="460" w:lineRule="exact"/>
        <w:ind w:firstLineChars="200" w:firstLine="560"/>
        <w:rPr>
          <w:rFonts w:ascii="宋体" w:eastAsia="宋体" w:hAnsi="宋体"/>
          <w:sz w:val="28"/>
          <w:szCs w:val="28"/>
        </w:rPr>
      </w:pPr>
      <w:r>
        <w:rPr>
          <w:rFonts w:ascii="宋体" w:eastAsia="宋体" w:hAnsi="宋体" w:hint="eastAsia"/>
          <w:sz w:val="28"/>
          <w:szCs w:val="28"/>
        </w:rPr>
        <w:t xml:space="preserve">三、经营范围: </w:t>
      </w:r>
    </w:p>
    <w:p w:rsidR="004329D3" w:rsidRDefault="0002533D">
      <w:pPr>
        <w:spacing w:after="0" w:line="460" w:lineRule="exact"/>
        <w:ind w:firstLineChars="200" w:firstLine="560"/>
        <w:rPr>
          <w:rFonts w:ascii="宋体" w:eastAsia="宋体" w:hAnsi="宋体"/>
          <w:sz w:val="28"/>
          <w:szCs w:val="28"/>
        </w:rPr>
      </w:pPr>
      <w:r>
        <w:rPr>
          <w:rFonts w:ascii="宋体" w:eastAsia="宋体" w:hAnsi="宋体" w:hint="eastAsia"/>
          <w:sz w:val="28"/>
          <w:szCs w:val="28"/>
        </w:rPr>
        <w:t>1、符合国家卫生标准，正规厂出品的生活用品、学习用品及食品。不能经营烟、酒、鞭炮、辣条、过时有毒食品及其他违禁品。如出现食物、用电等安全事故概有经营者负责。经营者必须配合上级及学校对小卖部的检查指导。如发现经营烟、酒、鞭炮、辣条，每次罚款一千元。发现三次即终止合同并没收押金。</w:t>
      </w:r>
    </w:p>
    <w:p w:rsidR="004329D3" w:rsidRDefault="0002533D">
      <w:pPr>
        <w:spacing w:after="0" w:line="460" w:lineRule="exact"/>
        <w:ind w:firstLineChars="200" w:firstLine="560"/>
        <w:rPr>
          <w:rFonts w:ascii="宋体" w:eastAsia="宋体" w:hAnsi="宋体"/>
          <w:sz w:val="28"/>
          <w:szCs w:val="28"/>
        </w:rPr>
      </w:pPr>
      <w:r>
        <w:rPr>
          <w:rFonts w:ascii="宋体" w:eastAsia="宋体" w:hAnsi="宋体" w:hint="eastAsia"/>
          <w:sz w:val="28"/>
          <w:szCs w:val="28"/>
        </w:rPr>
        <w:t>2、不能经营粥、饭菜等与学校饭堂相同食品，如有特殊需经学校班子研究决定。</w:t>
      </w:r>
      <w:r>
        <w:rPr>
          <w:rFonts w:ascii="宋体" w:eastAsia="宋体" w:hAnsi="宋体" w:hint="eastAsia"/>
          <w:color w:val="FFFFFF"/>
          <w:sz w:val="28"/>
          <w:szCs w:val="28"/>
        </w:rPr>
        <w:t>四、经营者不能烧 四</w:t>
      </w:r>
    </w:p>
    <w:p w:rsidR="004329D3" w:rsidRDefault="0002533D">
      <w:pPr>
        <w:spacing w:after="0" w:line="460" w:lineRule="exact"/>
        <w:ind w:firstLineChars="200" w:firstLine="560"/>
        <w:rPr>
          <w:rFonts w:ascii="宋体" w:eastAsia="宋体" w:hAnsi="宋体"/>
          <w:sz w:val="28"/>
          <w:szCs w:val="28"/>
        </w:rPr>
      </w:pPr>
      <w:r>
        <w:rPr>
          <w:rFonts w:ascii="宋体" w:eastAsia="宋体" w:hAnsi="宋体" w:hint="eastAsia"/>
          <w:sz w:val="28"/>
          <w:szCs w:val="28"/>
        </w:rPr>
        <w:t>四、经营时间:早上起床至上早读6：</w:t>
      </w:r>
      <w:r w:rsidR="0031708C">
        <w:rPr>
          <w:rFonts w:ascii="宋体" w:eastAsia="宋体" w:hAnsi="宋体" w:hint="eastAsia"/>
          <w:sz w:val="28"/>
          <w:szCs w:val="28"/>
        </w:rPr>
        <w:t>3</w:t>
      </w:r>
      <w:r>
        <w:rPr>
          <w:rFonts w:ascii="宋体" w:eastAsia="宋体" w:hAnsi="宋体" w:hint="eastAsia"/>
          <w:sz w:val="28"/>
          <w:szCs w:val="28"/>
        </w:rPr>
        <w:t>0--</w:t>
      </w:r>
      <w:r w:rsidR="0031708C">
        <w:rPr>
          <w:rFonts w:ascii="宋体" w:eastAsia="宋体" w:hAnsi="宋体" w:hint="eastAsia"/>
          <w:sz w:val="28"/>
          <w:szCs w:val="28"/>
        </w:rPr>
        <w:t>7</w:t>
      </w:r>
      <w:r>
        <w:rPr>
          <w:rFonts w:ascii="宋体" w:eastAsia="宋体" w:hAnsi="宋体" w:hint="eastAsia"/>
          <w:sz w:val="28"/>
          <w:szCs w:val="28"/>
        </w:rPr>
        <w:t>：</w:t>
      </w:r>
      <w:r w:rsidR="0031708C">
        <w:rPr>
          <w:rFonts w:ascii="宋体" w:eastAsia="宋体" w:hAnsi="宋体" w:hint="eastAsia"/>
          <w:sz w:val="28"/>
          <w:szCs w:val="28"/>
        </w:rPr>
        <w:t>1</w:t>
      </w:r>
      <w:r>
        <w:rPr>
          <w:rFonts w:ascii="宋体" w:eastAsia="宋体" w:hAnsi="宋体" w:hint="eastAsia"/>
          <w:sz w:val="28"/>
          <w:szCs w:val="28"/>
        </w:rPr>
        <w:t>0、上午下第二节至上第三节课的大课间8：20-8：35、中午放学至上午睡11：10-12：00、下午起床至下午上课14：00-14：30、下午放学至上晚读</w:t>
      </w:r>
      <w:r>
        <w:rPr>
          <w:rFonts w:ascii="宋体" w:eastAsia="宋体" w:hAnsi="宋体" w:hint="eastAsia"/>
          <w:sz w:val="28"/>
          <w:szCs w:val="28"/>
        </w:rPr>
        <w:lastRenderedPageBreak/>
        <w:t>17：05-18：50、下晚自修至上晚睡21：20-21：50，具体以学校作息时间为准）。</w:t>
      </w:r>
    </w:p>
    <w:p w:rsidR="004329D3" w:rsidRDefault="0002533D">
      <w:pPr>
        <w:spacing w:after="0" w:line="460" w:lineRule="exact"/>
        <w:ind w:firstLineChars="200" w:firstLine="560"/>
        <w:rPr>
          <w:rFonts w:ascii="宋体" w:eastAsia="宋体" w:hAnsi="宋体"/>
          <w:sz w:val="28"/>
          <w:szCs w:val="28"/>
        </w:rPr>
      </w:pPr>
      <w:r>
        <w:rPr>
          <w:rFonts w:ascii="宋体" w:eastAsia="宋体" w:hAnsi="宋体" w:hint="eastAsia"/>
          <w:sz w:val="28"/>
          <w:szCs w:val="28"/>
        </w:rPr>
        <w:t>五、经营者不能烧木柴、煤球等冒烟燃料。时必须保持场地清洁，注意安全，经营者负责以小卖部门口为中心，半径30米以内卫生清洁，每天不能少于5次的不定期清洁。</w:t>
      </w:r>
    </w:p>
    <w:p w:rsidR="004329D3" w:rsidRDefault="0002533D">
      <w:pPr>
        <w:spacing w:after="0" w:line="460" w:lineRule="exact"/>
        <w:ind w:firstLineChars="200" w:firstLine="560"/>
        <w:rPr>
          <w:rFonts w:ascii="宋体" w:eastAsia="宋体" w:hAnsi="宋体"/>
          <w:sz w:val="28"/>
          <w:szCs w:val="28"/>
        </w:rPr>
      </w:pPr>
      <w:r>
        <w:rPr>
          <w:rFonts w:ascii="宋体" w:eastAsia="宋体" w:hAnsi="宋体" w:hint="eastAsia"/>
          <w:sz w:val="28"/>
          <w:szCs w:val="28"/>
        </w:rPr>
        <w:t>六、学校在校内发电机房旁边提供房屋一间作为学生服务部，少量旧台凳和简单的用电设施，经营者如需要增加或变更学校原有设备，经营者自行解决。如经营过程中因学校工作需要迁移学生服务部位置时，经营者必须服从学校重新安排，乙方无条件服从，学校不另外补偿。</w:t>
      </w:r>
    </w:p>
    <w:p w:rsidR="004329D3" w:rsidRDefault="0002533D">
      <w:pPr>
        <w:spacing w:after="0" w:line="460" w:lineRule="exact"/>
        <w:ind w:firstLineChars="200" w:firstLine="560"/>
        <w:rPr>
          <w:rFonts w:ascii="宋体" w:eastAsia="宋体" w:hAnsi="宋体"/>
          <w:sz w:val="28"/>
          <w:szCs w:val="28"/>
        </w:rPr>
      </w:pPr>
      <w:r>
        <w:rPr>
          <w:rFonts w:ascii="宋体" w:eastAsia="宋体" w:hAnsi="宋体" w:hint="eastAsia"/>
          <w:sz w:val="28"/>
          <w:szCs w:val="28"/>
        </w:rPr>
        <w:t>七、经营者在经营过程中所有因学生服务部产生的一切费用均由学生服务部经营者负责，与学校无关。</w:t>
      </w:r>
    </w:p>
    <w:p w:rsidR="004329D3" w:rsidRDefault="0002533D">
      <w:pPr>
        <w:spacing w:after="0" w:line="460" w:lineRule="exact"/>
        <w:ind w:firstLineChars="200" w:firstLine="560"/>
        <w:rPr>
          <w:rFonts w:ascii="宋体" w:eastAsia="宋体" w:hAnsi="宋体"/>
          <w:sz w:val="28"/>
          <w:szCs w:val="28"/>
        </w:rPr>
      </w:pPr>
      <w:r>
        <w:rPr>
          <w:rFonts w:ascii="宋体" w:eastAsia="宋体" w:hAnsi="宋体" w:hint="eastAsia"/>
          <w:sz w:val="28"/>
          <w:szCs w:val="28"/>
        </w:rPr>
        <w:t>七、学生服务部合同期满后，剩余货脚经营者自行解决。</w:t>
      </w:r>
    </w:p>
    <w:p w:rsidR="004329D3" w:rsidRDefault="0002533D">
      <w:pPr>
        <w:spacing w:after="0" w:line="460" w:lineRule="exact"/>
        <w:ind w:firstLineChars="200" w:firstLine="560"/>
        <w:rPr>
          <w:rFonts w:ascii="宋体" w:eastAsia="宋体" w:hAnsi="宋体"/>
          <w:sz w:val="28"/>
          <w:szCs w:val="28"/>
        </w:rPr>
      </w:pPr>
      <w:r>
        <w:rPr>
          <w:rFonts w:ascii="宋体" w:eastAsia="宋体" w:hAnsi="宋体" w:hint="eastAsia"/>
          <w:sz w:val="28"/>
          <w:szCs w:val="28"/>
        </w:rPr>
        <w:t xml:space="preserve">八、学生服务部经营者必须服从学校管理，服从学校工作安排，在经营过程中如出现与学校工作相矛盾或其他纠纷时，以学校当时决定为准。在经营中如有违反以上协议，经多次教育无纠正者，校方有权勒令停止经营乃至无条件解除经营合同，责任由经营者负责，押金没收上缴国库。 </w:t>
      </w:r>
    </w:p>
    <w:p w:rsidR="004329D3" w:rsidRDefault="0002533D">
      <w:pPr>
        <w:spacing w:after="0" w:line="460" w:lineRule="exact"/>
        <w:ind w:firstLineChars="200" w:firstLine="560"/>
        <w:rPr>
          <w:rFonts w:ascii="宋体" w:eastAsia="宋体" w:hAnsi="宋体"/>
          <w:sz w:val="28"/>
          <w:szCs w:val="28"/>
        </w:rPr>
      </w:pPr>
      <w:r>
        <w:rPr>
          <w:rFonts w:ascii="宋体" w:eastAsia="宋体" w:hAnsi="宋体" w:hint="eastAsia"/>
          <w:sz w:val="28"/>
          <w:szCs w:val="28"/>
        </w:rPr>
        <w:t>九、本协议一式三份，甲方、乙方、化州市国有资产管理中心各执一份。本协议解释权在学校。</w:t>
      </w:r>
    </w:p>
    <w:p w:rsidR="004329D3" w:rsidRDefault="004329D3">
      <w:pPr>
        <w:adjustRightInd/>
        <w:snapToGrid/>
        <w:spacing w:after="0"/>
      </w:pPr>
    </w:p>
    <w:p w:rsidR="004329D3" w:rsidRDefault="004329D3">
      <w:pPr>
        <w:adjustRightInd/>
        <w:snapToGrid/>
        <w:spacing w:after="0"/>
      </w:pPr>
    </w:p>
    <w:p w:rsidR="004329D3" w:rsidRDefault="0002533D">
      <w:pPr>
        <w:spacing w:after="0" w:line="460" w:lineRule="exact"/>
        <w:rPr>
          <w:rFonts w:ascii="宋体" w:eastAsia="宋体" w:hAnsi="宋体"/>
          <w:sz w:val="28"/>
          <w:szCs w:val="28"/>
        </w:rPr>
      </w:pPr>
      <w:r>
        <w:rPr>
          <w:rFonts w:ascii="宋体" w:eastAsia="宋体" w:hAnsi="宋体" w:hint="eastAsia"/>
          <w:sz w:val="28"/>
          <w:szCs w:val="28"/>
        </w:rPr>
        <w:t xml:space="preserve">甲方：播扬中学                   乙方（经营者）：         202 年  月  日                   202 年  月  日             </w:t>
      </w:r>
    </w:p>
    <w:sectPr w:rsidR="004329D3" w:rsidSect="004329D3">
      <w:footerReference w:type="default" r:id="rId7"/>
      <w:pgSz w:w="11906" w:h="16838"/>
      <w:pgMar w:top="1440" w:right="1800" w:bottom="1440" w:left="1800" w:header="708" w:footer="708" w:gutter="0"/>
      <w:cols w:space="720"/>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3EFF" w:rsidRDefault="00F63EFF" w:rsidP="004329D3">
      <w:pPr>
        <w:spacing w:after="0"/>
      </w:pPr>
      <w:r>
        <w:separator/>
      </w:r>
    </w:p>
  </w:endnote>
  <w:endnote w:type="continuationSeparator" w:id="1">
    <w:p w:rsidR="00F63EFF" w:rsidRDefault="00F63EFF" w:rsidP="004329D3">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微软雅黑">
    <w:altName w:val="方正黑体_GBK"/>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Tahoma">
    <w:altName w:val="DejaVu Sans"/>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9D3" w:rsidRDefault="0031470E">
    <w:pPr>
      <w:pStyle w:val="a3"/>
    </w:pPr>
    <w:r>
      <w:pict>
        <v:shapetype id="_x0000_t202" coordsize="21600,21600" o:spt="202" path="m,l,21600r21600,l21600,xe">
          <v:stroke joinstyle="miter"/>
          <v:path gradientshapeok="t" o:connecttype="rect"/>
        </v:shapetype>
        <v:shape id="_x0000_s2049" type="#_x0000_t202" style="position:absolute;margin-left:0;margin-top:0;width:2in;height:2in;z-index:251658240;mso-wrap-style:none;mso-position-horizontal:center;mso-position-horizontal-relative:margin" filled="f" stroked="f">
          <v:textbox style="mso-fit-shape-to-text:t" inset="0,0,0,0">
            <w:txbxContent>
              <w:p w:rsidR="004329D3" w:rsidRDefault="0031470E">
                <w:pPr>
                  <w:pStyle w:val="a3"/>
                </w:pPr>
                <w:r>
                  <w:rPr>
                    <w:rFonts w:hint="eastAsia"/>
                  </w:rPr>
                  <w:fldChar w:fldCharType="begin"/>
                </w:r>
                <w:r w:rsidR="0002533D">
                  <w:rPr>
                    <w:rFonts w:hint="eastAsia"/>
                  </w:rPr>
                  <w:instrText xml:space="preserve"> PAGE  \* MERGEFORMAT </w:instrText>
                </w:r>
                <w:r>
                  <w:rPr>
                    <w:rFonts w:hint="eastAsia"/>
                  </w:rPr>
                  <w:fldChar w:fldCharType="separate"/>
                </w:r>
                <w:r w:rsidR="0031708C">
                  <w:rPr>
                    <w:noProof/>
                  </w:rPr>
                  <w:t>2</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3EFF" w:rsidRDefault="00F63EFF" w:rsidP="004329D3">
      <w:pPr>
        <w:spacing w:after="0"/>
      </w:pPr>
      <w:r>
        <w:separator/>
      </w:r>
    </w:p>
  </w:footnote>
  <w:footnote w:type="continuationSeparator" w:id="1">
    <w:p w:rsidR="00F63EFF" w:rsidRDefault="00F63EFF" w:rsidP="004329D3">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oNotShadeFormData/>
  <w:characterSpacingControl w:val="doNotCompress"/>
  <w:doNotValidateAgainstSchema/>
  <w:doNotDemarcateInvalidXml/>
  <w:hdrShapeDefaults>
    <o:shapedefaults v:ext="edit" spidmax="6146"/>
    <o:shapelayout v:ext="edit">
      <o:idmap v:ext="edit" data="2"/>
    </o:shapelayout>
  </w:hdrShapeDefaults>
  <w:footnotePr>
    <w:footnote w:id="0"/>
    <w:footnote w:id="1"/>
  </w:footnotePr>
  <w:endnotePr>
    <w:endnote w:id="0"/>
    <w:endnote w:id="1"/>
  </w:endnotePr>
  <w:compat>
    <w:useFELayout/>
  </w:compat>
  <w:rsids>
    <w:rsidRoot w:val="00172A27"/>
    <w:rsid w:val="D6F8C9B3"/>
    <w:rsid w:val="000065D1"/>
    <w:rsid w:val="0002533D"/>
    <w:rsid w:val="00047E86"/>
    <w:rsid w:val="000D291E"/>
    <w:rsid w:val="00172A27"/>
    <w:rsid w:val="00200822"/>
    <w:rsid w:val="002B5B0F"/>
    <w:rsid w:val="0031470E"/>
    <w:rsid w:val="0031708C"/>
    <w:rsid w:val="00322C3D"/>
    <w:rsid w:val="00323B43"/>
    <w:rsid w:val="00363F08"/>
    <w:rsid w:val="003D37D8"/>
    <w:rsid w:val="004329D3"/>
    <w:rsid w:val="004358AB"/>
    <w:rsid w:val="00523FA9"/>
    <w:rsid w:val="00866C71"/>
    <w:rsid w:val="008B7726"/>
    <w:rsid w:val="00907DAC"/>
    <w:rsid w:val="00977DAE"/>
    <w:rsid w:val="00C03B97"/>
    <w:rsid w:val="00C232D4"/>
    <w:rsid w:val="00F14D02"/>
    <w:rsid w:val="00F63EFF"/>
    <w:rsid w:val="00F653B1"/>
    <w:rsid w:val="028854EB"/>
    <w:rsid w:val="04D804D3"/>
    <w:rsid w:val="069F4EAC"/>
    <w:rsid w:val="1A135161"/>
    <w:rsid w:val="24C027EC"/>
    <w:rsid w:val="24CB0AFD"/>
    <w:rsid w:val="33790CAE"/>
    <w:rsid w:val="3621415B"/>
    <w:rsid w:val="369C1334"/>
    <w:rsid w:val="3D8D328F"/>
    <w:rsid w:val="44A41C87"/>
    <w:rsid w:val="451C5651"/>
    <w:rsid w:val="51B50D18"/>
    <w:rsid w:val="556E0B3F"/>
    <w:rsid w:val="588E201F"/>
    <w:rsid w:val="59950761"/>
    <w:rsid w:val="70F538E4"/>
    <w:rsid w:val="751C14E2"/>
    <w:rsid w:val="7D64467E"/>
    <w:rsid w:val="7DBA14E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微软雅黑"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329D3"/>
    <w:pPr>
      <w:adjustRightInd w:val="0"/>
      <w:snapToGrid w:val="0"/>
      <w:spacing w:after="200"/>
    </w:pPr>
    <w:rPr>
      <w:rFonts w:ascii="Tahoma" w:hAnsi="Tahom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4329D3"/>
    <w:pPr>
      <w:tabs>
        <w:tab w:val="center" w:pos="4153"/>
        <w:tab w:val="right" w:pos="8306"/>
      </w:tabs>
    </w:pPr>
    <w:rPr>
      <w:sz w:val="18"/>
    </w:rPr>
  </w:style>
  <w:style w:type="paragraph" w:styleId="a4">
    <w:name w:val="header"/>
    <w:basedOn w:val="a"/>
    <w:rsid w:val="004329D3"/>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190</Words>
  <Characters>1086</Characters>
  <Application>Microsoft Office Word</Application>
  <DocSecurity>0</DocSecurity>
  <Lines>9</Lines>
  <Paragraphs>2</Paragraphs>
  <ScaleCrop>false</ScaleCrop>
  <Company/>
  <LinksUpToDate>false</LinksUpToDate>
  <CharactersWithSpaces>1274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关于播扬中学学校小卖部公开招标的补充协议</dc:title>
  <dc:creator>Administrator</dc:creator>
  <cp:lastModifiedBy>SADfaw</cp:lastModifiedBy>
  <cp:revision>3</cp:revision>
  <cp:lastPrinted>2021-02-19T19:26:00Z</cp:lastPrinted>
  <dcterms:created xsi:type="dcterms:W3CDTF">2025-11-21T07:19:00Z</dcterms:created>
  <dcterms:modified xsi:type="dcterms:W3CDTF">2025-11-21T07:36:00Z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